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656D1" w14:textId="316F948A" w:rsidR="00C20435" w:rsidRPr="0005277A" w:rsidRDefault="00FA31CA" w:rsidP="00E96913">
      <w:pPr>
        <w:tabs>
          <w:tab w:val="left" w:pos="851"/>
        </w:tabs>
        <w:spacing w:after="120" w:line="288" w:lineRule="auto"/>
        <w:rPr>
          <w:rFonts w:ascii="Neue Haas Grotesk Text Pro" w:hAnsi="Neue Haas Grotesk Text Pro" w:cs="Circular Pro Black"/>
          <w:b/>
          <w:bCs/>
          <w:sz w:val="46"/>
          <w:szCs w:val="46"/>
        </w:rPr>
      </w:pPr>
      <w:r>
        <w:rPr>
          <w:rFonts w:ascii="Neue Haas Grotesk Text Pro" w:hAnsi="Neue Haas Grotesk Text Pro" w:cs="Circular Pro Black"/>
          <w:b/>
          <w:bCs/>
          <w:sz w:val="46"/>
          <w:szCs w:val="46"/>
        </w:rPr>
        <w:t>Recruitment Officer</w:t>
      </w:r>
      <w:r w:rsidR="0005277A">
        <w:rPr>
          <w:rFonts w:ascii="Neue Haas Grotesk Text Pro" w:hAnsi="Neue Haas Grotesk Text Pro" w:cs="Circular Pro Black"/>
          <w:b/>
          <w:bCs/>
          <w:sz w:val="46"/>
          <w:szCs w:val="46"/>
        </w:rPr>
        <w:br/>
      </w:r>
    </w:p>
    <w:p w14:paraId="071D3C83"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4C59FAA4" wp14:editId="32F14B7B">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08E031F6" w14:textId="77777777" w:rsidTr="000D26FD">
        <w:tc>
          <w:tcPr>
            <w:tcW w:w="2391" w:type="dxa"/>
            <w:tcBorders>
              <w:top w:val="single" w:sz="2" w:space="0" w:color="auto"/>
              <w:bottom w:val="nil"/>
            </w:tcBorders>
          </w:tcPr>
          <w:p w14:paraId="07A723FE"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321C75CE" w14:textId="77777777" w:rsidR="00DB209C" w:rsidRPr="0005277A" w:rsidRDefault="006E0BAD" w:rsidP="00115FDB">
            <w:pPr>
              <w:tabs>
                <w:tab w:val="left" w:pos="851"/>
              </w:tabs>
              <w:spacing w:before="120" w:after="120"/>
              <w:rPr>
                <w:rFonts w:ascii="Neue Haas Grotesk Text Pro" w:eastAsia="Cambria" w:hAnsi="Neue Haas Grotesk Text Pro" w:cs="Circular Pro Book"/>
              </w:rPr>
            </w:pPr>
            <w:r w:rsidRPr="006E0BAD">
              <w:rPr>
                <w:rFonts w:ascii="Neue Haas Grotesk Text Pro" w:eastAsia="Cambria" w:hAnsi="Neue Haas Grotesk Text Pro" w:cs="Circular Pro Book"/>
              </w:rPr>
              <w:t>Marketing, External Relations &amp; Recruitment</w:t>
            </w:r>
          </w:p>
        </w:tc>
      </w:tr>
      <w:tr w:rsidR="00DB209C" w:rsidRPr="0005277A" w14:paraId="01803F19" w14:textId="77777777" w:rsidTr="000D26FD">
        <w:tc>
          <w:tcPr>
            <w:tcW w:w="2391" w:type="dxa"/>
            <w:tcBorders>
              <w:top w:val="nil"/>
              <w:bottom w:val="nil"/>
            </w:tcBorders>
          </w:tcPr>
          <w:p w14:paraId="1BE960D8"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6334F3F7" w14:textId="77777777" w:rsidR="00DB209C" w:rsidRPr="0005277A" w:rsidRDefault="00C20711"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6 (Grade 5 if appointed on a new graduate basis)</w:t>
            </w:r>
          </w:p>
        </w:tc>
      </w:tr>
      <w:tr w:rsidR="00F0053B" w:rsidRPr="0005277A" w14:paraId="061CF5BD" w14:textId="77777777" w:rsidTr="000D26FD">
        <w:tc>
          <w:tcPr>
            <w:tcW w:w="2391" w:type="dxa"/>
            <w:tcBorders>
              <w:top w:val="nil"/>
              <w:bottom w:val="nil"/>
            </w:tcBorders>
          </w:tcPr>
          <w:p w14:paraId="300158EE"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3EBD7ACE" w14:textId="77777777" w:rsidR="00F0053B" w:rsidRPr="0005277A" w:rsidRDefault="00C20711" w:rsidP="00115FDB">
            <w:pPr>
              <w:tabs>
                <w:tab w:val="left" w:pos="851"/>
              </w:tabs>
              <w:spacing w:before="120" w:after="120"/>
              <w:rPr>
                <w:rFonts w:ascii="Neue Haas Grotesk Text Pro" w:hAnsi="Neue Haas Grotesk Text Pro" w:cs="Circular Pro Book"/>
              </w:rPr>
            </w:pPr>
            <w:r>
              <w:rPr>
                <w:rFonts w:ascii="Neue Haas Grotesk Text Pro" w:eastAsia="Neue Haas Grotesk Text Pro" w:hAnsi="Neue Haas Grotesk Text Pro" w:cs="Neue Haas Grotesk Text Pro"/>
              </w:rPr>
              <w:t>Student Recruitment Manager</w:t>
            </w:r>
          </w:p>
        </w:tc>
      </w:tr>
      <w:tr w:rsidR="00F0053B" w:rsidRPr="0005277A" w14:paraId="6AFE3D40" w14:textId="77777777" w:rsidTr="000D26FD">
        <w:tc>
          <w:tcPr>
            <w:tcW w:w="2391" w:type="dxa"/>
            <w:tcBorders>
              <w:top w:val="nil"/>
              <w:bottom w:val="nil"/>
            </w:tcBorders>
          </w:tcPr>
          <w:p w14:paraId="200BF4B5"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05B77B34" w14:textId="77777777" w:rsidR="00836B39" w:rsidRPr="0005277A" w:rsidRDefault="00C20711" w:rsidP="00115FDB">
            <w:pPr>
              <w:tabs>
                <w:tab w:val="left" w:pos="851"/>
              </w:tabs>
              <w:spacing w:before="120" w:after="120"/>
              <w:rPr>
                <w:rFonts w:ascii="Neue Haas Grotesk Text Pro" w:hAnsi="Neue Haas Grotesk Text Pro" w:cs="Circular Pro Book"/>
              </w:rPr>
            </w:pPr>
            <w:r>
              <w:rPr>
                <w:rFonts w:ascii="Neue Haas Grotesk Text Pro" w:eastAsia="Neue Haas Grotesk Text Pro" w:hAnsi="Neue Haas Grotesk Text Pro" w:cs="Neue Haas Grotesk Text Pro"/>
              </w:rPr>
              <w:t>N/A</w:t>
            </w:r>
          </w:p>
        </w:tc>
      </w:tr>
      <w:tr w:rsidR="00F0053B" w:rsidRPr="0005277A" w14:paraId="0841F96D" w14:textId="77777777" w:rsidTr="000D26FD">
        <w:tc>
          <w:tcPr>
            <w:tcW w:w="2391" w:type="dxa"/>
            <w:tcBorders>
              <w:top w:val="nil"/>
              <w:bottom w:val="single" w:sz="2" w:space="0" w:color="auto"/>
            </w:tcBorders>
          </w:tcPr>
          <w:p w14:paraId="3680A567"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00564281"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5E388071" w14:textId="77777777" w:rsidTr="000D26FD">
        <w:tc>
          <w:tcPr>
            <w:tcW w:w="2391" w:type="dxa"/>
            <w:tcBorders>
              <w:top w:val="single" w:sz="2" w:space="0" w:color="auto"/>
              <w:bottom w:val="single" w:sz="2" w:space="0" w:color="auto"/>
            </w:tcBorders>
          </w:tcPr>
          <w:p w14:paraId="660A84AB" w14:textId="77777777" w:rsidR="00F0053B"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r w:rsidR="00C20711">
              <w:rPr>
                <w:rFonts w:ascii="Neue Haas Grotesk Text Pro" w:hAnsi="Neue Haas Grotesk Text Pro" w:cs="Circular Pro Book"/>
              </w:rPr>
              <w:t xml:space="preserve"> </w:t>
            </w:r>
          </w:p>
          <w:p w14:paraId="3C907392" w14:textId="77777777" w:rsidR="00C20711" w:rsidRPr="0005277A" w:rsidRDefault="00C20711" w:rsidP="00115FDB">
            <w:pPr>
              <w:tabs>
                <w:tab w:val="left" w:pos="851"/>
              </w:tabs>
              <w:spacing w:before="120" w:after="120"/>
              <w:rPr>
                <w:rFonts w:ascii="Neue Haas Grotesk Text Pro" w:hAnsi="Neue Haas Grotesk Text Pro" w:cs="Circular Pro Book"/>
              </w:rPr>
            </w:pPr>
          </w:p>
          <w:p w14:paraId="0CAE8255"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1DCAA5A3" w14:textId="77777777" w:rsidR="00C20711" w:rsidRPr="006C3F8F" w:rsidRDefault="00C20711" w:rsidP="00C20711">
            <w:pPr>
              <w:rPr>
                <w:rFonts w:ascii="Neue Haas Grotesk Text Pro" w:eastAsia="Calibri" w:hAnsi="Neue Haas Grotesk Text Pro" w:cs="Arial"/>
              </w:rPr>
            </w:pPr>
            <w:r w:rsidRPr="006C3F8F">
              <w:rPr>
                <w:rFonts w:ascii="Neue Haas Grotesk Text Pro" w:eastAsia="Calibri" w:hAnsi="Neue Haas Grotesk Text Pro" w:cs="Arial"/>
              </w:rPr>
              <w:t>The Recruitment Officer will be responsible for developing applications by engaging with schools</w:t>
            </w:r>
            <w:r>
              <w:rPr>
                <w:rFonts w:ascii="Neue Haas Grotesk Text Pro" w:eastAsia="Calibri" w:hAnsi="Neue Haas Grotesk Text Pro" w:cs="Arial"/>
              </w:rPr>
              <w:t xml:space="preserve"> and colleges. </w:t>
            </w:r>
            <w:r w:rsidRPr="006C3F8F">
              <w:rPr>
                <w:rFonts w:ascii="Neue Haas Grotesk Text Pro" w:eastAsia="Calibri" w:hAnsi="Neue Haas Grotesk Text Pro" w:cs="Arial"/>
              </w:rPr>
              <w:t xml:space="preserve">They will establish relationships with teachers and counsellors, coordinate with academic colleagues, and deliver presentations and workshops. </w:t>
            </w:r>
          </w:p>
          <w:p w14:paraId="02411EE2" w14:textId="77777777" w:rsidR="00C20711" w:rsidRPr="006C3F8F" w:rsidRDefault="00C20711" w:rsidP="00C20711">
            <w:pPr>
              <w:rPr>
                <w:rFonts w:ascii="Neue Haas Grotesk Text Pro" w:eastAsia="Calibri" w:hAnsi="Neue Haas Grotesk Text Pro" w:cs="Arial"/>
              </w:rPr>
            </w:pPr>
          </w:p>
          <w:p w14:paraId="174A6E37" w14:textId="77777777" w:rsidR="00F0053B" w:rsidRDefault="00C20711" w:rsidP="00C20711">
            <w:pPr>
              <w:rPr>
                <w:rFonts w:ascii="Neue Haas Grotesk Text Pro" w:eastAsia="Calibri" w:hAnsi="Neue Haas Grotesk Text Pro" w:cs="Arial"/>
              </w:rPr>
            </w:pPr>
            <w:r w:rsidRPr="006C3F8F">
              <w:rPr>
                <w:rFonts w:ascii="Neue Haas Grotesk Text Pro" w:eastAsia="Calibri" w:hAnsi="Neue Haas Grotesk Text Pro" w:cs="Arial"/>
              </w:rPr>
              <w:t>The ideal candidate will have relevant Higher Education work experience, strong organisational skills, and be able to work and travel independently. Additionally, they should be an excellent presenter capable of inspiring and engaging students interested in the creative industries.</w:t>
            </w:r>
          </w:p>
          <w:p w14:paraId="1D72EA9C" w14:textId="77777777" w:rsidR="00C20711" w:rsidRDefault="00C20711" w:rsidP="00C20711">
            <w:pPr>
              <w:rPr>
                <w:rFonts w:ascii="Neue Haas Grotesk Text Pro" w:eastAsia="Calibri" w:hAnsi="Neue Haas Grotesk Text Pro" w:cs="Arial"/>
              </w:rPr>
            </w:pPr>
          </w:p>
          <w:p w14:paraId="5C9F16BF" w14:textId="77777777" w:rsidR="00C20711" w:rsidRPr="00C20711" w:rsidRDefault="00C20711" w:rsidP="00C20711">
            <w:pPr>
              <w:rPr>
                <w:rFonts w:ascii="Neue Haas Grotesk Text Pro" w:eastAsia="Calibri" w:hAnsi="Neue Haas Grotesk Text Pro" w:cs="Arial"/>
              </w:rPr>
            </w:pPr>
            <w:r w:rsidRPr="00C20711">
              <w:rPr>
                <w:rFonts w:ascii="Neue Haas Grotesk Text Pro" w:eastAsia="Calibri" w:hAnsi="Neue Haas Grotesk Text Pro" w:cs="Arial"/>
              </w:rPr>
              <w:t>This role is a Grade 6 position offered as a fixed term contract ending in October 2025. In addition to qualified candidates, we are also open to applications from recent UCA graduates who may not</w:t>
            </w:r>
            <w:r>
              <w:rPr>
                <w:rFonts w:ascii="Neue Haas Grotesk Text Pro" w:eastAsia="Calibri" w:hAnsi="Neue Haas Grotesk Text Pro" w:cs="Arial"/>
              </w:rPr>
              <w:t xml:space="preserve"> </w:t>
            </w:r>
            <w:r w:rsidRPr="00C20711">
              <w:rPr>
                <w:rFonts w:ascii="Neue Haas Grotesk Text Pro" w:eastAsia="Calibri" w:hAnsi="Neue Haas Grotesk Text Pro" w:cs="Arial"/>
              </w:rPr>
              <w:t xml:space="preserve">have prior experience of working in Higher Education. Should this be the case for the successful candidate, the position will be offered at </w:t>
            </w:r>
            <w:r>
              <w:rPr>
                <w:rFonts w:ascii="Neue Haas Grotesk Text Pro" w:eastAsia="Calibri" w:hAnsi="Neue Haas Grotesk Text Pro" w:cs="Arial"/>
              </w:rPr>
              <w:t>G</w:t>
            </w:r>
            <w:r w:rsidRPr="00C20711">
              <w:rPr>
                <w:rFonts w:ascii="Neue Haas Grotesk Text Pro" w:eastAsia="Calibri" w:hAnsi="Neue Haas Grotesk Text Pro" w:cs="Arial"/>
              </w:rPr>
              <w:t xml:space="preserve">rade 5.   </w:t>
            </w:r>
          </w:p>
        </w:tc>
      </w:tr>
    </w:tbl>
    <w:p w14:paraId="38A44DD6"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124ADBF8" w14:textId="77777777" w:rsidR="00127C9B" w:rsidRPr="00E96913" w:rsidRDefault="00E96913" w:rsidP="00E96913">
      <w:pPr>
        <w:tabs>
          <w:tab w:val="left" w:pos="851"/>
        </w:tabs>
        <w:spacing w:after="120" w:line="288" w:lineRule="auto"/>
        <w:rPr>
          <w:rFonts w:ascii="Neue Haas Grotesk Text Pro" w:hAnsi="Neue Haas Grotesk Text Pro" w:cs="Circular Pro Black"/>
          <w:b/>
          <w:bCs/>
          <w:sz w:val="28"/>
          <w:szCs w:val="28"/>
        </w:rPr>
      </w:pPr>
      <w:r>
        <w:rPr>
          <w:rFonts w:ascii="Neue Haas Grotesk Text Pro" w:hAnsi="Neue Haas Grotesk Text Pro" w:cs="Circular Pro Black"/>
          <w:b/>
          <w:bCs/>
          <w:sz w:val="28"/>
          <w:szCs w:val="28"/>
        </w:rPr>
        <w:t>01</w:t>
      </w:r>
      <w:r>
        <w:rPr>
          <w:rFonts w:ascii="Neue Haas Grotesk Text Pro" w:hAnsi="Neue Haas Grotesk Text Pro" w:cs="Circular Pro Black"/>
          <w:b/>
          <w:bCs/>
          <w:sz w:val="28"/>
          <w:szCs w:val="28"/>
        </w:rPr>
        <w:tab/>
      </w:r>
      <w:r w:rsidR="00127C9B" w:rsidRPr="00E96913">
        <w:rPr>
          <w:rFonts w:ascii="Neue Haas Grotesk Text Pro" w:hAnsi="Neue Haas Grotesk Text Pro" w:cs="Circular Pro Black"/>
          <w:b/>
          <w:bCs/>
          <w:sz w:val="28"/>
          <w:szCs w:val="28"/>
        </w:rPr>
        <w:t>MAIN DUTIES</w:t>
      </w:r>
    </w:p>
    <w:p w14:paraId="5CE568AC" w14:textId="77777777" w:rsidR="00CF7FA1" w:rsidRDefault="00CF7FA1" w:rsidP="00E96913">
      <w:pPr>
        <w:tabs>
          <w:tab w:val="left" w:pos="851"/>
        </w:tabs>
        <w:spacing w:after="120" w:line="288"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67ED756F" w14:textId="77777777" w:rsidR="0056115D" w:rsidRPr="000374F6" w:rsidRDefault="006E5F6C" w:rsidP="0056115D">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0374F6">
        <w:rPr>
          <w:rFonts w:ascii="Neue Haas Grotesk Text Pro" w:hAnsi="Neue Haas Grotesk Text Pro" w:cs="Circular Pro Book"/>
          <w:sz w:val="20"/>
          <w:szCs w:val="20"/>
          <w:u w:val="single"/>
        </w:rPr>
        <w:t xml:space="preserve">General </w:t>
      </w:r>
      <w:r w:rsidR="009810C7" w:rsidRPr="000374F6">
        <w:rPr>
          <w:rFonts w:ascii="Neue Haas Grotesk Text Pro" w:hAnsi="Neue Haas Grotesk Text Pro" w:cs="Circular Pro Book"/>
          <w:sz w:val="20"/>
          <w:szCs w:val="20"/>
          <w:u w:val="single"/>
        </w:rPr>
        <w:t xml:space="preserve">Duties </w:t>
      </w:r>
    </w:p>
    <w:p w14:paraId="1BBF1332" w14:textId="77777777" w:rsidR="00C20711" w:rsidRPr="006C3F8F" w:rsidRDefault="0056115D"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382512">
        <w:rPr>
          <w:rFonts w:ascii="Neue Haas Grotesk Text Pro" w:hAnsi="Neue Haas Grotesk Text Pro" w:cs="Circular Pro Book"/>
          <w:sz w:val="20"/>
          <w:szCs w:val="20"/>
        </w:rPr>
        <w:t xml:space="preserve"> </w:t>
      </w:r>
      <w:r w:rsidR="00C20711" w:rsidRPr="006C3F8F">
        <w:rPr>
          <w:rFonts w:ascii="Neue Haas Grotesk Text Pro" w:hAnsi="Neue Haas Grotesk Text Pro" w:cs="Circular Pro Book"/>
          <w:iCs/>
          <w:sz w:val="20"/>
          <w:szCs w:val="20"/>
        </w:rPr>
        <w:t xml:space="preserve">To support and develop relationships with target schools and colleges on an account management basis to nurture a pipeline of future student progression by providing appropriate planned activities. These schools and colleges are primarily based </w:t>
      </w:r>
      <w:r w:rsidR="00C20711">
        <w:rPr>
          <w:rFonts w:ascii="Neue Haas Grotesk Text Pro" w:hAnsi="Neue Haas Grotesk Text Pro" w:cs="Circular Pro Book"/>
          <w:iCs/>
          <w:sz w:val="20"/>
          <w:szCs w:val="20"/>
        </w:rPr>
        <w:t xml:space="preserve">in the </w:t>
      </w:r>
      <w:proofErr w:type="gramStart"/>
      <w:r w:rsidR="00C20711">
        <w:rPr>
          <w:rFonts w:ascii="Neue Haas Grotesk Text Pro" w:hAnsi="Neue Haas Grotesk Text Pro" w:cs="Circular Pro Book"/>
          <w:iCs/>
          <w:sz w:val="20"/>
          <w:szCs w:val="20"/>
        </w:rPr>
        <w:t>South East</w:t>
      </w:r>
      <w:proofErr w:type="gramEnd"/>
      <w:r w:rsidR="00C20711">
        <w:rPr>
          <w:rFonts w:ascii="Neue Haas Grotesk Text Pro" w:hAnsi="Neue Haas Grotesk Text Pro" w:cs="Circular Pro Book"/>
          <w:iCs/>
          <w:sz w:val="20"/>
          <w:szCs w:val="20"/>
        </w:rPr>
        <w:t xml:space="preserve"> of England.</w:t>
      </w:r>
    </w:p>
    <w:p w14:paraId="0C501FE9"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78E4F0B4"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To be an active participant in recruitment events including UCAS fairs, HE fairs, careers shows and other similar activities involving travel within the UK.</w:t>
      </w:r>
    </w:p>
    <w:p w14:paraId="01F3190A"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66143A78"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lastRenderedPageBreak/>
        <w:t xml:space="preserve">To organise and deliver presentations and workshops to prospective students in school and online. </w:t>
      </w:r>
    </w:p>
    <w:p w14:paraId="31140362"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67D2A5C2"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 xml:space="preserve">To liaise and support the scheduling of academic visits to feeder schools to deliver planned recruitment activities. </w:t>
      </w:r>
    </w:p>
    <w:p w14:paraId="172DF78B"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597E50D5"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To meet individual recruitment and event targets and contribute to the overall recruitment targets. These targets are set by the Student Recruitment Manager for the delivery of activity and lead generation.</w:t>
      </w:r>
    </w:p>
    <w:p w14:paraId="5DEFE434"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57127D26"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This role will at times be expected to train and support student ambassadors, new staff and academic colleagues attending for recruitment purposes.</w:t>
      </w:r>
    </w:p>
    <w:p w14:paraId="7B5807F9"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7B36CE3E"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 xml:space="preserve">To undertake and support activities with schools helping UCA meet its APP requirements, such as Easter and Summer Schools. </w:t>
      </w:r>
    </w:p>
    <w:p w14:paraId="00932B38"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28EDBF37"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 xml:space="preserve">To ensure data policies are followed, and lead generation from prospective students is processed by the University’s CRM platform, working alongside colleagues in Marketing. </w:t>
      </w:r>
    </w:p>
    <w:p w14:paraId="43CD597A"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37EE8103"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To act as an ambassador for UCA as part of recruitment and engagement activities such as Open Days, Applicant Days, and other events.</w:t>
      </w:r>
    </w:p>
    <w:p w14:paraId="53D83099"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27CD35A0"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To be responsible for dealing with, or redirecting, enquiries (via telephone, live chat, email) from potential students, applicants, their parents/carers, teachers and careers advisors in association with the other Recruitment Officers and Future Students Administrator.</w:t>
      </w:r>
    </w:p>
    <w:p w14:paraId="068EFF04"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36D9DF4C" w14:textId="77777777" w:rsidR="00C20711" w:rsidRPr="00232710"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To book events and arrange for payment of suppliers under guidance and instruction from the Student Recruitment Manager.</w:t>
      </w:r>
    </w:p>
    <w:p w14:paraId="5F582BD7" w14:textId="77777777" w:rsidR="00C20711" w:rsidRPr="00232710" w:rsidRDefault="00C20711" w:rsidP="00C20711">
      <w:pPr>
        <w:pStyle w:val="ListParagraph"/>
        <w:tabs>
          <w:tab w:val="left" w:pos="851"/>
        </w:tabs>
        <w:spacing w:after="120" w:line="288" w:lineRule="auto"/>
        <w:ind w:left="851"/>
        <w:rPr>
          <w:rFonts w:ascii="Neue Haas Grotesk Text Pro" w:hAnsi="Neue Haas Grotesk Text Pro" w:cs="Circular Pro Book"/>
          <w:iCs/>
          <w:sz w:val="20"/>
          <w:szCs w:val="20"/>
        </w:rPr>
      </w:pPr>
    </w:p>
    <w:p w14:paraId="5496D103" w14:textId="77777777" w:rsidR="00C20711" w:rsidRPr="006C3F8F" w:rsidRDefault="00C20711" w:rsidP="00C20711">
      <w:pPr>
        <w:pStyle w:val="ListParagraph"/>
        <w:numPr>
          <w:ilvl w:val="2"/>
          <w:numId w:val="43"/>
        </w:numPr>
        <w:tabs>
          <w:tab w:val="left" w:pos="851"/>
        </w:tabs>
        <w:spacing w:after="120" w:line="288" w:lineRule="auto"/>
        <w:ind w:left="851" w:hanging="851"/>
        <w:rPr>
          <w:rFonts w:ascii="Neue Haas Grotesk Text Pro" w:hAnsi="Neue Haas Grotesk Text Pro" w:cs="Circular Pro Book"/>
          <w:iCs/>
          <w:sz w:val="20"/>
          <w:szCs w:val="20"/>
        </w:rPr>
      </w:pPr>
      <w:r w:rsidRPr="00232710">
        <w:rPr>
          <w:rFonts w:ascii="Neue Haas Grotesk Text Pro" w:hAnsi="Neue Haas Grotesk Text Pro" w:cs="Circular Pro Book"/>
          <w:iCs/>
          <w:sz w:val="20"/>
          <w:szCs w:val="20"/>
        </w:rPr>
        <w:t xml:space="preserve">To contribute to the successful management, development, logistics and storage of marketing collateral and exhibition materials used by the Future Students Team as directed or by leading on a </w:t>
      </w:r>
      <w:proofErr w:type="gramStart"/>
      <w:r w:rsidRPr="00232710">
        <w:rPr>
          <w:rFonts w:ascii="Neue Haas Grotesk Text Pro" w:hAnsi="Neue Haas Grotesk Text Pro" w:cs="Circular Pro Book"/>
          <w:iCs/>
          <w:sz w:val="20"/>
          <w:szCs w:val="20"/>
        </w:rPr>
        <w:t>project by project</w:t>
      </w:r>
      <w:proofErr w:type="gramEnd"/>
      <w:r w:rsidRPr="00232710">
        <w:rPr>
          <w:rFonts w:ascii="Neue Haas Grotesk Text Pro" w:hAnsi="Neue Haas Grotesk Text Pro" w:cs="Circular Pro Book"/>
          <w:iCs/>
          <w:sz w:val="20"/>
          <w:szCs w:val="20"/>
        </w:rPr>
        <w:t xml:space="preserve"> basis as required. In this section, provide a breakdown of duties covering the main areas of work.</w:t>
      </w:r>
    </w:p>
    <w:p w14:paraId="38DD4E3C" w14:textId="77777777" w:rsidR="006E5F6C" w:rsidRDefault="006E5F6C" w:rsidP="00FD0A74">
      <w:pPr>
        <w:tabs>
          <w:tab w:val="left" w:pos="851"/>
        </w:tabs>
        <w:spacing w:after="120" w:line="288" w:lineRule="auto"/>
        <w:rPr>
          <w:rFonts w:ascii="Neue Haas Grotesk Text Pro" w:hAnsi="Neue Haas Grotesk Text Pro" w:cs="Circular Pro Book"/>
        </w:rPr>
      </w:pPr>
    </w:p>
    <w:p w14:paraId="1D0F2E17"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6A67D71C"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2CB43433"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1843590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ABA31FC"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041C7A59"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38E6E17"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1A22465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2FF062B9"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3408301F"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92AD1BB"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lastRenderedPageBreak/>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3ABCBCD0"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75A45525"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3C6367A0" w14:textId="77777777" w:rsidR="006E5F6C" w:rsidRDefault="006E5F6C" w:rsidP="00FD0A74">
      <w:pPr>
        <w:tabs>
          <w:tab w:val="left" w:pos="851"/>
        </w:tabs>
        <w:spacing w:after="120" w:line="288" w:lineRule="auto"/>
        <w:rPr>
          <w:rFonts w:ascii="Neue Haas Grotesk Text Pro" w:hAnsi="Neue Haas Grotesk Text Pro" w:cs="Circular Pro Book"/>
        </w:rPr>
      </w:pPr>
    </w:p>
    <w:p w14:paraId="4C8B3047"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12C7F4C1"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1C05453D"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113E06AF"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88" w:type="dxa"/>
        <w:tblBorders>
          <w:insideH w:val="single" w:sz="2" w:space="0" w:color="auto"/>
        </w:tblBorders>
        <w:tblLook w:val="04A0" w:firstRow="1" w:lastRow="0" w:firstColumn="1" w:lastColumn="0" w:noHBand="0" w:noVBand="1"/>
      </w:tblPr>
      <w:tblGrid>
        <w:gridCol w:w="580"/>
        <w:gridCol w:w="8985"/>
        <w:gridCol w:w="1710"/>
        <w:gridCol w:w="1504"/>
        <w:gridCol w:w="1309"/>
      </w:tblGrid>
      <w:tr w:rsidR="00545B5D" w:rsidRPr="0005277A" w14:paraId="347CD564" w14:textId="77777777" w:rsidTr="594262C3">
        <w:trPr>
          <w:cantSplit/>
        </w:trPr>
        <w:tc>
          <w:tcPr>
            <w:tcW w:w="9565" w:type="dxa"/>
            <w:gridSpan w:val="2"/>
            <w:shd w:val="clear" w:color="auto" w:fill="auto"/>
            <w:vAlign w:val="center"/>
          </w:tcPr>
          <w:p w14:paraId="13933308"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1710" w:type="dxa"/>
            <w:shd w:val="clear" w:color="auto" w:fill="auto"/>
            <w:vAlign w:val="center"/>
          </w:tcPr>
          <w:p w14:paraId="11196A03"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1504" w:type="dxa"/>
            <w:shd w:val="clear" w:color="auto" w:fill="auto"/>
            <w:vAlign w:val="center"/>
          </w:tcPr>
          <w:p w14:paraId="1704C019"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1309" w:type="dxa"/>
            <w:shd w:val="clear" w:color="auto" w:fill="auto"/>
            <w:vAlign w:val="center"/>
          </w:tcPr>
          <w:p w14:paraId="2C4A2BBE"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5EDC6DF1" w14:textId="77777777" w:rsidTr="594262C3">
        <w:trPr>
          <w:cantSplit/>
        </w:trPr>
        <w:tc>
          <w:tcPr>
            <w:tcW w:w="14088" w:type="dxa"/>
            <w:gridSpan w:val="5"/>
            <w:shd w:val="clear" w:color="auto" w:fill="auto"/>
            <w:vAlign w:val="center"/>
          </w:tcPr>
          <w:p w14:paraId="34132E1A"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BC5F20" w:rsidRPr="0005277A" w14:paraId="0BA13D3E" w14:textId="77777777" w:rsidTr="594262C3">
        <w:trPr>
          <w:cantSplit/>
        </w:trPr>
        <w:tc>
          <w:tcPr>
            <w:tcW w:w="580" w:type="dxa"/>
            <w:shd w:val="clear" w:color="auto" w:fill="auto"/>
          </w:tcPr>
          <w:p w14:paraId="49728FDD"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8985" w:type="dxa"/>
            <w:shd w:val="clear" w:color="auto" w:fill="auto"/>
            <w:vAlign w:val="center"/>
          </w:tcPr>
          <w:p w14:paraId="4B05FEE8" w14:textId="77777777" w:rsidR="00BC5F20" w:rsidRPr="00CB588C" w:rsidRDefault="00BC5F20" w:rsidP="00BC5F20">
            <w:pPr>
              <w:pStyle w:val="Default"/>
            </w:pPr>
            <w:r w:rsidRPr="00BC5F20">
              <w:t>Relevant BA (Hons) qualification or equivalent Higher Education qualification</w:t>
            </w:r>
          </w:p>
        </w:tc>
        <w:tc>
          <w:tcPr>
            <w:tcW w:w="1710" w:type="dxa"/>
            <w:shd w:val="clear" w:color="auto" w:fill="auto"/>
            <w:vAlign w:val="center"/>
          </w:tcPr>
          <w:p w14:paraId="4010DA28" w14:textId="77777777" w:rsidR="00BC5F20" w:rsidRPr="009F6CEA" w:rsidRDefault="00BC5F20" w:rsidP="00BC5F20">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û</w:t>
            </w:r>
          </w:p>
        </w:tc>
        <w:tc>
          <w:tcPr>
            <w:tcW w:w="1504" w:type="dxa"/>
            <w:shd w:val="clear" w:color="auto" w:fill="auto"/>
            <w:vAlign w:val="center"/>
          </w:tcPr>
          <w:p w14:paraId="618DFC22"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309" w:type="dxa"/>
            <w:shd w:val="clear" w:color="auto" w:fill="auto"/>
            <w:vAlign w:val="center"/>
          </w:tcPr>
          <w:p w14:paraId="1F0E88C2"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BC5F20" w:rsidRPr="0005277A" w14:paraId="63772725" w14:textId="77777777" w:rsidTr="594262C3">
        <w:trPr>
          <w:cantSplit/>
        </w:trPr>
        <w:tc>
          <w:tcPr>
            <w:tcW w:w="14088" w:type="dxa"/>
            <w:gridSpan w:val="5"/>
            <w:shd w:val="clear" w:color="auto" w:fill="auto"/>
            <w:vAlign w:val="center"/>
          </w:tcPr>
          <w:p w14:paraId="43B720EE" w14:textId="77777777" w:rsidR="00BC5F20" w:rsidRPr="00115FDB" w:rsidRDefault="00BC5F20" w:rsidP="00BC5F20">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BC5F20" w:rsidRPr="0005277A" w14:paraId="3055F9D7" w14:textId="77777777" w:rsidTr="594262C3">
        <w:trPr>
          <w:cantSplit/>
        </w:trPr>
        <w:tc>
          <w:tcPr>
            <w:tcW w:w="580" w:type="dxa"/>
            <w:shd w:val="clear" w:color="auto" w:fill="auto"/>
          </w:tcPr>
          <w:p w14:paraId="6D25AABA"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2</w:t>
            </w:r>
          </w:p>
        </w:tc>
        <w:tc>
          <w:tcPr>
            <w:tcW w:w="8985" w:type="dxa"/>
            <w:shd w:val="clear" w:color="auto" w:fill="auto"/>
          </w:tcPr>
          <w:p w14:paraId="59139E2D" w14:textId="77777777" w:rsidR="00BC5F20" w:rsidRPr="00BC5F20" w:rsidRDefault="00BC5F20" w:rsidP="00BC5F20">
            <w:pPr>
              <w:pStyle w:val="Default"/>
            </w:pPr>
            <w:r w:rsidRPr="00BC5F20">
              <w:t xml:space="preserve">Experience of working with Schools, Colleges or Higher Education institutions in the delivery of </w:t>
            </w:r>
            <w:proofErr w:type="gramStart"/>
            <w:r w:rsidRPr="00BC5F20">
              <w:t>recruitment based</w:t>
            </w:r>
            <w:proofErr w:type="gramEnd"/>
            <w:r w:rsidRPr="00BC5F20">
              <w:t xml:space="preserve"> activities</w:t>
            </w:r>
          </w:p>
        </w:tc>
        <w:tc>
          <w:tcPr>
            <w:tcW w:w="1710" w:type="dxa"/>
            <w:shd w:val="clear" w:color="auto" w:fill="auto"/>
            <w:vAlign w:val="center"/>
          </w:tcPr>
          <w:p w14:paraId="60A800E2"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504" w:type="dxa"/>
            <w:shd w:val="clear" w:color="auto" w:fill="auto"/>
            <w:vAlign w:val="center"/>
          </w:tcPr>
          <w:p w14:paraId="2836C475"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09" w:type="dxa"/>
            <w:shd w:val="clear" w:color="auto" w:fill="auto"/>
            <w:vAlign w:val="center"/>
          </w:tcPr>
          <w:p w14:paraId="581B74A0"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r>
      <w:tr w:rsidR="00BC5F20" w:rsidRPr="0005277A" w14:paraId="6A0AB34D" w14:textId="77777777" w:rsidTr="594262C3">
        <w:trPr>
          <w:cantSplit/>
        </w:trPr>
        <w:tc>
          <w:tcPr>
            <w:tcW w:w="580" w:type="dxa"/>
            <w:shd w:val="clear" w:color="auto" w:fill="auto"/>
          </w:tcPr>
          <w:p w14:paraId="6D5E6D2B"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8985" w:type="dxa"/>
            <w:shd w:val="clear" w:color="auto" w:fill="auto"/>
          </w:tcPr>
          <w:p w14:paraId="5A8EF013" w14:textId="77777777" w:rsidR="00BC5F20" w:rsidRPr="00BC5F20" w:rsidRDefault="00BC5F20" w:rsidP="00BC5F20">
            <w:pPr>
              <w:pStyle w:val="Default"/>
            </w:pPr>
            <w:r w:rsidRPr="00BC5F20">
              <w:t>Evidence of customer relationship management and direct sales experience</w:t>
            </w:r>
          </w:p>
        </w:tc>
        <w:tc>
          <w:tcPr>
            <w:tcW w:w="1710" w:type="dxa"/>
            <w:shd w:val="clear" w:color="auto" w:fill="auto"/>
            <w:vAlign w:val="center"/>
          </w:tcPr>
          <w:p w14:paraId="389CE07F"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504" w:type="dxa"/>
            <w:shd w:val="clear" w:color="auto" w:fill="auto"/>
            <w:vAlign w:val="center"/>
          </w:tcPr>
          <w:p w14:paraId="755D2892"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09" w:type="dxa"/>
            <w:shd w:val="clear" w:color="auto" w:fill="auto"/>
            <w:vAlign w:val="center"/>
          </w:tcPr>
          <w:p w14:paraId="11EA7156"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r>
      <w:tr w:rsidR="00BC5F20" w:rsidRPr="0005277A" w14:paraId="5B598549" w14:textId="77777777" w:rsidTr="594262C3">
        <w:trPr>
          <w:cantSplit/>
        </w:trPr>
        <w:tc>
          <w:tcPr>
            <w:tcW w:w="580" w:type="dxa"/>
            <w:shd w:val="clear" w:color="auto" w:fill="auto"/>
          </w:tcPr>
          <w:p w14:paraId="378D809E"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8985" w:type="dxa"/>
            <w:shd w:val="clear" w:color="auto" w:fill="auto"/>
          </w:tcPr>
          <w:p w14:paraId="4A8BF99A" w14:textId="77777777" w:rsidR="00BC5F20" w:rsidRPr="00BC5F20" w:rsidRDefault="00BC5F20" w:rsidP="00BC5F20">
            <w:pPr>
              <w:pStyle w:val="Default"/>
            </w:pPr>
            <w:r w:rsidRPr="00BC5F20">
              <w:t>Experience of working with academic staff and other stakeholders within education</w:t>
            </w:r>
          </w:p>
        </w:tc>
        <w:tc>
          <w:tcPr>
            <w:tcW w:w="1710" w:type="dxa"/>
            <w:shd w:val="clear" w:color="auto" w:fill="auto"/>
            <w:vAlign w:val="center"/>
          </w:tcPr>
          <w:p w14:paraId="76F3585E"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504" w:type="dxa"/>
            <w:shd w:val="clear" w:color="auto" w:fill="auto"/>
            <w:vAlign w:val="center"/>
          </w:tcPr>
          <w:p w14:paraId="7091FCAA"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309" w:type="dxa"/>
            <w:shd w:val="clear" w:color="auto" w:fill="auto"/>
            <w:vAlign w:val="center"/>
          </w:tcPr>
          <w:p w14:paraId="2B9702F7"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r>
      <w:tr w:rsidR="00BC5F20" w:rsidRPr="0005277A" w14:paraId="29CC4FD1" w14:textId="77777777" w:rsidTr="594262C3">
        <w:trPr>
          <w:cantSplit/>
        </w:trPr>
        <w:tc>
          <w:tcPr>
            <w:tcW w:w="580" w:type="dxa"/>
            <w:shd w:val="clear" w:color="auto" w:fill="auto"/>
          </w:tcPr>
          <w:p w14:paraId="145B2D45"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8985" w:type="dxa"/>
            <w:shd w:val="clear" w:color="auto" w:fill="auto"/>
          </w:tcPr>
          <w:p w14:paraId="08E46B30" w14:textId="77777777" w:rsidR="00BC5F20" w:rsidRPr="00BC5F20" w:rsidRDefault="00BC5F20" w:rsidP="00BC5F20">
            <w:pPr>
              <w:pStyle w:val="Default"/>
            </w:pPr>
            <w:r w:rsidRPr="00BC5F20">
              <w:t>Experience of delivering excellent customer service</w:t>
            </w:r>
          </w:p>
        </w:tc>
        <w:tc>
          <w:tcPr>
            <w:tcW w:w="1710" w:type="dxa"/>
            <w:shd w:val="clear" w:color="auto" w:fill="auto"/>
            <w:vAlign w:val="center"/>
          </w:tcPr>
          <w:p w14:paraId="3DF0CFFA"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504" w:type="dxa"/>
            <w:shd w:val="clear" w:color="auto" w:fill="auto"/>
            <w:vAlign w:val="center"/>
          </w:tcPr>
          <w:p w14:paraId="5A6784DB"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309" w:type="dxa"/>
            <w:shd w:val="clear" w:color="auto" w:fill="auto"/>
            <w:vAlign w:val="center"/>
          </w:tcPr>
          <w:p w14:paraId="5060B9FF"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BC5F20" w:rsidRPr="0005277A" w14:paraId="62CA94DC" w14:textId="77777777" w:rsidTr="594262C3">
        <w:trPr>
          <w:cantSplit/>
        </w:trPr>
        <w:tc>
          <w:tcPr>
            <w:tcW w:w="580" w:type="dxa"/>
            <w:shd w:val="clear" w:color="auto" w:fill="auto"/>
          </w:tcPr>
          <w:p w14:paraId="1E1ED926"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8985" w:type="dxa"/>
            <w:shd w:val="clear" w:color="auto" w:fill="auto"/>
          </w:tcPr>
          <w:p w14:paraId="207D4094" w14:textId="77777777" w:rsidR="00BC5F20" w:rsidRPr="00CB588C" w:rsidRDefault="00BC5F20" w:rsidP="00BC5F20">
            <w:pPr>
              <w:pStyle w:val="Default"/>
              <w:rPr>
                <w:rFonts w:ascii="Neue Haas Grotesk Text Pro" w:eastAsia="Times New Roman" w:hAnsi="Neue Haas Grotesk Text Pro" w:cs="Circular Pro Book"/>
                <w:color w:val="auto"/>
                <w:sz w:val="20"/>
                <w:szCs w:val="20"/>
                <w:lang w:eastAsia="en-US"/>
              </w:rPr>
            </w:pPr>
            <w:r w:rsidRPr="00BA23F9">
              <w:rPr>
                <w:rFonts w:ascii="Arial" w:hAnsi="Arial" w:cs="Arial"/>
                <w:sz w:val="22"/>
                <w:szCs w:val="22"/>
                <w:lang w:val="en-US"/>
              </w:rPr>
              <w:t>E</w:t>
            </w:r>
            <w:r w:rsidRPr="00BC5F20">
              <w:t>vidence of utilising data to drive decision making including CRM systems to attract new prospects</w:t>
            </w:r>
          </w:p>
        </w:tc>
        <w:tc>
          <w:tcPr>
            <w:tcW w:w="1710" w:type="dxa"/>
            <w:shd w:val="clear" w:color="auto" w:fill="auto"/>
            <w:vAlign w:val="center"/>
          </w:tcPr>
          <w:p w14:paraId="002322F8" w14:textId="77777777" w:rsidR="00BC5F20" w:rsidRPr="0060420D" w:rsidRDefault="00BC5F20" w:rsidP="00BC5F20">
            <w:pPr>
              <w:tabs>
                <w:tab w:val="left" w:pos="851"/>
              </w:tabs>
              <w:spacing w:before="120" w:after="120"/>
              <w:jc w:val="center"/>
              <w:rPr>
                <w:rFonts w:ascii="Neue Haas Grotesk Text Pro" w:eastAsia="Calibri" w:hAnsi="Neue Haas Grotesk Text Pro" w:cs="Circular Pro Book"/>
                <w:highlight w:val="yellow"/>
                <w:lang w:val="en-US"/>
              </w:rPr>
            </w:pPr>
          </w:p>
        </w:tc>
        <w:tc>
          <w:tcPr>
            <w:tcW w:w="1504" w:type="dxa"/>
            <w:shd w:val="clear" w:color="auto" w:fill="auto"/>
            <w:vAlign w:val="center"/>
          </w:tcPr>
          <w:p w14:paraId="5F013638" w14:textId="77777777" w:rsidR="00BC5F20" w:rsidRPr="0060420D" w:rsidRDefault="00BC5F20" w:rsidP="00BC5F20">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û</w:t>
            </w:r>
          </w:p>
        </w:tc>
        <w:tc>
          <w:tcPr>
            <w:tcW w:w="1309" w:type="dxa"/>
            <w:shd w:val="clear" w:color="auto" w:fill="auto"/>
            <w:vAlign w:val="center"/>
          </w:tcPr>
          <w:p w14:paraId="4C89F00A" w14:textId="77777777" w:rsidR="00BC5F20" w:rsidRPr="0060420D" w:rsidRDefault="00BC5F20" w:rsidP="00BC5F20">
            <w:pPr>
              <w:tabs>
                <w:tab w:val="left" w:pos="851"/>
              </w:tabs>
              <w:spacing w:before="120" w:after="120"/>
              <w:jc w:val="center"/>
              <w:rPr>
                <w:rFonts w:ascii="Neue Haas Grotesk Text Pro" w:eastAsia="Calibri" w:hAnsi="Neue Haas Grotesk Text Pro" w:cs="Circular Pro Book"/>
                <w:highlight w:val="yellow"/>
                <w:lang w:val="en-US"/>
              </w:rPr>
            </w:pPr>
          </w:p>
        </w:tc>
      </w:tr>
      <w:tr w:rsidR="00BC5F20" w:rsidRPr="0005277A" w14:paraId="566EB142" w14:textId="77777777" w:rsidTr="594262C3">
        <w:trPr>
          <w:cantSplit/>
        </w:trPr>
        <w:tc>
          <w:tcPr>
            <w:tcW w:w="14088" w:type="dxa"/>
            <w:gridSpan w:val="5"/>
            <w:shd w:val="clear" w:color="auto" w:fill="auto"/>
            <w:vAlign w:val="center"/>
          </w:tcPr>
          <w:p w14:paraId="10BDA4F9" w14:textId="77777777" w:rsidR="00BC5F20" w:rsidRPr="00827B26" w:rsidRDefault="00BC5F20" w:rsidP="00BC5F20">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Pr>
                <w:rFonts w:ascii="Neue Haas Grotesk Text Pro" w:eastAsia="Calibri" w:hAnsi="Neue Haas Grotesk Text Pro" w:cs="Circular Pro Black"/>
                <w:b/>
                <w:bCs/>
                <w:sz w:val="24"/>
                <w:szCs w:val="24"/>
                <w:lang w:val="en-US"/>
              </w:rPr>
              <w:t xml:space="preserve"> and </w:t>
            </w:r>
            <w:r w:rsidRPr="00827B26">
              <w:rPr>
                <w:rFonts w:ascii="Neue Haas Grotesk Text Pro" w:eastAsia="Calibri" w:hAnsi="Neue Haas Grotesk Text Pro" w:cs="Circular Pro Black"/>
                <w:b/>
                <w:bCs/>
                <w:sz w:val="24"/>
                <w:szCs w:val="24"/>
                <w:lang w:val="en-US"/>
              </w:rPr>
              <w:t>Behaviours</w:t>
            </w:r>
          </w:p>
        </w:tc>
      </w:tr>
      <w:tr w:rsidR="00BC5F20" w:rsidRPr="0005277A" w14:paraId="4E357CE3" w14:textId="77777777" w:rsidTr="594262C3">
        <w:trPr>
          <w:cantSplit/>
        </w:trPr>
        <w:tc>
          <w:tcPr>
            <w:tcW w:w="580" w:type="dxa"/>
            <w:shd w:val="clear" w:color="auto" w:fill="auto"/>
          </w:tcPr>
          <w:p w14:paraId="6F9311C8"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8985" w:type="dxa"/>
            <w:shd w:val="clear" w:color="auto" w:fill="auto"/>
            <w:vAlign w:val="center"/>
          </w:tcPr>
          <w:p w14:paraId="781E1991" w14:textId="77777777" w:rsidR="00BC5F20" w:rsidRPr="00CB588C" w:rsidRDefault="00BC5F20" w:rsidP="00BC5F20">
            <w:pPr>
              <w:pStyle w:val="Default"/>
              <w:rPr>
                <w:rFonts w:ascii="Neue Haas Grotesk Text Pro" w:eastAsia="Times New Roman" w:hAnsi="Neue Haas Grotesk Text Pro" w:cs="Circular Pro Book"/>
                <w:color w:val="auto"/>
                <w:sz w:val="20"/>
                <w:szCs w:val="20"/>
                <w:lang w:eastAsia="en-US"/>
              </w:rPr>
            </w:pPr>
            <w:r w:rsidRPr="00BC5F20">
              <w:t>Evidence of being goal-orientated with strong organisational skills</w:t>
            </w:r>
          </w:p>
        </w:tc>
        <w:tc>
          <w:tcPr>
            <w:tcW w:w="1710" w:type="dxa"/>
            <w:shd w:val="clear" w:color="auto" w:fill="auto"/>
            <w:vAlign w:val="center"/>
          </w:tcPr>
          <w:p w14:paraId="35C7CFE1"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504" w:type="dxa"/>
            <w:shd w:val="clear" w:color="auto" w:fill="auto"/>
            <w:vAlign w:val="center"/>
          </w:tcPr>
          <w:p w14:paraId="4D7EBC7C"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309" w:type="dxa"/>
            <w:shd w:val="clear" w:color="auto" w:fill="auto"/>
            <w:vAlign w:val="center"/>
          </w:tcPr>
          <w:p w14:paraId="1211C168"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r>
      <w:tr w:rsidR="00BC5F20" w:rsidRPr="0005277A" w14:paraId="2030A38B" w14:textId="77777777" w:rsidTr="594262C3">
        <w:trPr>
          <w:cantSplit/>
        </w:trPr>
        <w:tc>
          <w:tcPr>
            <w:tcW w:w="580" w:type="dxa"/>
            <w:shd w:val="clear" w:color="auto" w:fill="auto"/>
          </w:tcPr>
          <w:p w14:paraId="7504DC97"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8985" w:type="dxa"/>
            <w:shd w:val="clear" w:color="auto" w:fill="auto"/>
            <w:vAlign w:val="center"/>
          </w:tcPr>
          <w:p w14:paraId="568F7BAC" w14:textId="77777777" w:rsidR="00BC5F20" w:rsidRPr="00CB588C" w:rsidRDefault="00BC5F20" w:rsidP="00BC5F20">
            <w:pPr>
              <w:pStyle w:val="Default"/>
              <w:rPr>
                <w:rFonts w:ascii="Neue Haas Grotesk Text Pro" w:eastAsia="Times New Roman" w:hAnsi="Neue Haas Grotesk Text Pro" w:cs="Circular Pro Book"/>
                <w:color w:val="auto"/>
                <w:sz w:val="20"/>
                <w:szCs w:val="20"/>
                <w:lang w:eastAsia="en-US"/>
              </w:rPr>
            </w:pPr>
            <w:r w:rsidRPr="00BC5F20">
              <w:t>Demonstrate an innovative and collaborative approach to solving problems often under pressure</w:t>
            </w:r>
          </w:p>
        </w:tc>
        <w:tc>
          <w:tcPr>
            <w:tcW w:w="1710" w:type="dxa"/>
            <w:shd w:val="clear" w:color="auto" w:fill="auto"/>
            <w:vAlign w:val="center"/>
          </w:tcPr>
          <w:p w14:paraId="59886833"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504" w:type="dxa"/>
            <w:shd w:val="clear" w:color="auto" w:fill="auto"/>
            <w:vAlign w:val="center"/>
          </w:tcPr>
          <w:p w14:paraId="611249E3"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309" w:type="dxa"/>
            <w:shd w:val="clear" w:color="auto" w:fill="auto"/>
            <w:vAlign w:val="center"/>
          </w:tcPr>
          <w:p w14:paraId="15A96FBF" w14:textId="58D1AB9E" w:rsidR="00BC5F20" w:rsidRPr="0005277A" w:rsidRDefault="219A88E2" w:rsidP="00BC5F20">
            <w:pPr>
              <w:tabs>
                <w:tab w:val="left" w:pos="851"/>
              </w:tabs>
              <w:jc w:val="center"/>
              <w:rPr>
                <w:rFonts w:ascii="Neue Haas Grotesk Text Pro" w:eastAsia="Calibri" w:hAnsi="Neue Haas Grotesk Text Pro" w:cs="Circular Pro Book"/>
                <w:lang w:val="en-US"/>
              </w:rPr>
            </w:pPr>
            <w:r w:rsidRPr="594262C3">
              <w:rPr>
                <w:rFonts w:ascii="Wingdings" w:eastAsia="Wingdings" w:hAnsi="Wingdings" w:cs="Wingdings"/>
                <w:sz w:val="36"/>
                <w:szCs w:val="36"/>
                <w:lang w:val="en-US"/>
              </w:rPr>
              <w:t>û</w:t>
            </w:r>
          </w:p>
        </w:tc>
      </w:tr>
      <w:tr w:rsidR="00BC5F20" w:rsidRPr="0005277A" w14:paraId="37A4860A" w14:textId="77777777" w:rsidTr="594262C3">
        <w:trPr>
          <w:cantSplit/>
        </w:trPr>
        <w:tc>
          <w:tcPr>
            <w:tcW w:w="580" w:type="dxa"/>
            <w:shd w:val="clear" w:color="auto" w:fill="auto"/>
          </w:tcPr>
          <w:p w14:paraId="04FEC4F8"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8985" w:type="dxa"/>
            <w:shd w:val="clear" w:color="auto" w:fill="auto"/>
            <w:vAlign w:val="center"/>
          </w:tcPr>
          <w:p w14:paraId="3CD71DC9" w14:textId="77777777" w:rsidR="00BC5F20" w:rsidRPr="00BC5F20" w:rsidRDefault="00BC5F20" w:rsidP="00BC5F20">
            <w:pPr>
              <w:pStyle w:val="Default"/>
            </w:pPr>
            <w:r w:rsidRPr="00BC5F20">
              <w:t xml:space="preserve">Evidence of working within collaborative teams </w:t>
            </w:r>
          </w:p>
        </w:tc>
        <w:tc>
          <w:tcPr>
            <w:tcW w:w="1710" w:type="dxa"/>
            <w:shd w:val="clear" w:color="auto" w:fill="auto"/>
            <w:vAlign w:val="center"/>
          </w:tcPr>
          <w:p w14:paraId="239E6AA2"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504" w:type="dxa"/>
            <w:shd w:val="clear" w:color="auto" w:fill="auto"/>
            <w:vAlign w:val="center"/>
          </w:tcPr>
          <w:p w14:paraId="0F6D8EB0"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309" w:type="dxa"/>
            <w:shd w:val="clear" w:color="auto" w:fill="auto"/>
            <w:vAlign w:val="center"/>
          </w:tcPr>
          <w:p w14:paraId="7907B480"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r>
      <w:tr w:rsidR="00BC5F20" w:rsidRPr="0005277A" w14:paraId="38E8C1CC" w14:textId="77777777" w:rsidTr="594262C3">
        <w:trPr>
          <w:cantSplit/>
        </w:trPr>
        <w:tc>
          <w:tcPr>
            <w:tcW w:w="580" w:type="dxa"/>
            <w:shd w:val="clear" w:color="auto" w:fill="auto"/>
          </w:tcPr>
          <w:p w14:paraId="3DB70AEB"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Pr>
                <w:rFonts w:ascii="Neue Haas Grotesk Text Pro" w:eastAsia="Calibri" w:hAnsi="Neue Haas Grotesk Text Pro" w:cs="Circular Pro Book"/>
                <w:lang w:val="en-US"/>
              </w:rPr>
              <w:t>0</w:t>
            </w:r>
          </w:p>
        </w:tc>
        <w:tc>
          <w:tcPr>
            <w:tcW w:w="8985" w:type="dxa"/>
            <w:shd w:val="clear" w:color="auto" w:fill="auto"/>
            <w:vAlign w:val="center"/>
          </w:tcPr>
          <w:p w14:paraId="322AB8AE" w14:textId="77777777" w:rsidR="00BC5F20" w:rsidRPr="008E14F5" w:rsidRDefault="00BC5F20" w:rsidP="00BC5F20">
            <w:pPr>
              <w:pStyle w:val="Default"/>
            </w:pPr>
            <w:r w:rsidRPr="00BC5F20">
              <w:t>Capability to communicate using straight forward, inspiring language that is tailored to the audience.</w:t>
            </w:r>
          </w:p>
        </w:tc>
        <w:tc>
          <w:tcPr>
            <w:tcW w:w="1710" w:type="dxa"/>
            <w:shd w:val="clear" w:color="auto" w:fill="auto"/>
            <w:vAlign w:val="center"/>
          </w:tcPr>
          <w:p w14:paraId="2BFBC6DA"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û</w:t>
            </w:r>
          </w:p>
        </w:tc>
        <w:tc>
          <w:tcPr>
            <w:tcW w:w="1504" w:type="dxa"/>
            <w:shd w:val="clear" w:color="auto" w:fill="auto"/>
            <w:vAlign w:val="center"/>
          </w:tcPr>
          <w:p w14:paraId="7508524A"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309" w:type="dxa"/>
            <w:shd w:val="clear" w:color="auto" w:fill="auto"/>
            <w:vAlign w:val="center"/>
          </w:tcPr>
          <w:p w14:paraId="5B49CA75" w14:textId="655D11E4" w:rsidR="00BC5F20" w:rsidRPr="0005277A" w:rsidRDefault="6259217E" w:rsidP="00BC5F20">
            <w:pPr>
              <w:tabs>
                <w:tab w:val="left" w:pos="851"/>
              </w:tabs>
              <w:jc w:val="center"/>
              <w:rPr>
                <w:rFonts w:ascii="Neue Haas Grotesk Text Pro" w:eastAsia="Calibri" w:hAnsi="Neue Haas Grotesk Text Pro" w:cs="Circular Pro Book"/>
                <w:lang w:val="en-US"/>
              </w:rPr>
            </w:pPr>
            <w:r w:rsidRPr="594262C3">
              <w:rPr>
                <w:rFonts w:ascii="Wingdings" w:eastAsia="Wingdings" w:hAnsi="Wingdings" w:cs="Wingdings"/>
                <w:sz w:val="36"/>
                <w:szCs w:val="36"/>
                <w:lang w:val="en-US"/>
              </w:rPr>
              <w:t>û</w:t>
            </w:r>
          </w:p>
        </w:tc>
      </w:tr>
      <w:tr w:rsidR="00BC5F20" w:rsidRPr="0005277A" w14:paraId="230C2F97" w14:textId="77777777" w:rsidTr="594262C3">
        <w:trPr>
          <w:cantSplit/>
        </w:trPr>
        <w:tc>
          <w:tcPr>
            <w:tcW w:w="580" w:type="dxa"/>
            <w:shd w:val="clear" w:color="auto" w:fill="auto"/>
          </w:tcPr>
          <w:p w14:paraId="545F7A09" w14:textId="77777777" w:rsidR="00BC5F20" w:rsidRPr="0005277A" w:rsidRDefault="00BC5F20" w:rsidP="00BC5F20">
            <w:pPr>
              <w:tabs>
                <w:tab w:val="left" w:pos="851"/>
              </w:tabs>
              <w:spacing w:before="120" w:after="120"/>
              <w:rPr>
                <w:rFonts w:ascii="Neue Haas Grotesk Text Pro" w:eastAsia="Calibri" w:hAnsi="Neue Haas Grotesk Text Pro" w:cs="Circular Pro Book"/>
                <w:lang w:val="en-US"/>
              </w:rPr>
            </w:pPr>
          </w:p>
        </w:tc>
        <w:tc>
          <w:tcPr>
            <w:tcW w:w="8985" w:type="dxa"/>
            <w:shd w:val="clear" w:color="auto" w:fill="auto"/>
            <w:vAlign w:val="center"/>
          </w:tcPr>
          <w:p w14:paraId="6DD99DAF" w14:textId="77777777" w:rsidR="00BC5F20" w:rsidRPr="0005277A" w:rsidRDefault="00BC5F20" w:rsidP="00BC5F20">
            <w:pPr>
              <w:tabs>
                <w:tab w:val="left" w:pos="851"/>
              </w:tabs>
              <w:suppressAutoHyphens/>
              <w:spacing w:before="120" w:after="120"/>
              <w:rPr>
                <w:rFonts w:ascii="Neue Haas Grotesk Text Pro" w:eastAsia="Calibri" w:hAnsi="Neue Haas Grotesk Text Pro" w:cs="Circular Pro Book"/>
                <w:lang w:val="en-US"/>
              </w:rPr>
            </w:pPr>
          </w:p>
        </w:tc>
        <w:tc>
          <w:tcPr>
            <w:tcW w:w="1710" w:type="dxa"/>
            <w:shd w:val="clear" w:color="auto" w:fill="auto"/>
            <w:vAlign w:val="center"/>
          </w:tcPr>
          <w:p w14:paraId="50832A6D"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c>
          <w:tcPr>
            <w:tcW w:w="1504" w:type="dxa"/>
            <w:shd w:val="clear" w:color="auto" w:fill="auto"/>
            <w:vAlign w:val="center"/>
          </w:tcPr>
          <w:p w14:paraId="52FF67FF" w14:textId="77777777" w:rsidR="00BC5F20" w:rsidRPr="0005277A" w:rsidRDefault="00BC5F20" w:rsidP="00BC5F20">
            <w:pPr>
              <w:tabs>
                <w:tab w:val="left" w:pos="851"/>
              </w:tabs>
              <w:rPr>
                <w:rFonts w:ascii="Neue Haas Grotesk Text Pro" w:eastAsia="Calibri" w:hAnsi="Neue Haas Grotesk Text Pro" w:cs="Circular Pro Book"/>
                <w:lang w:val="en-US"/>
              </w:rPr>
            </w:pPr>
          </w:p>
        </w:tc>
        <w:tc>
          <w:tcPr>
            <w:tcW w:w="1309" w:type="dxa"/>
            <w:shd w:val="clear" w:color="auto" w:fill="auto"/>
            <w:vAlign w:val="center"/>
          </w:tcPr>
          <w:p w14:paraId="2B4577A8" w14:textId="77777777" w:rsidR="00BC5F20" w:rsidRPr="0005277A" w:rsidRDefault="00BC5F20" w:rsidP="00BC5F20">
            <w:pPr>
              <w:tabs>
                <w:tab w:val="left" w:pos="851"/>
              </w:tabs>
              <w:jc w:val="center"/>
              <w:rPr>
                <w:rFonts w:ascii="Neue Haas Grotesk Text Pro" w:eastAsia="Calibri" w:hAnsi="Neue Haas Grotesk Text Pro" w:cs="Circular Pro Book"/>
                <w:lang w:val="en-US"/>
              </w:rPr>
            </w:pPr>
          </w:p>
        </w:tc>
      </w:tr>
    </w:tbl>
    <w:bookmarkEnd w:id="2"/>
    <w:p w14:paraId="258A793E" w14:textId="77777777"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Does the role require a DBS? Yes</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C8B4E" w14:textId="77777777" w:rsidR="00445FC1" w:rsidRDefault="00445FC1">
      <w:r>
        <w:separator/>
      </w:r>
    </w:p>
  </w:endnote>
  <w:endnote w:type="continuationSeparator" w:id="0">
    <w:p w14:paraId="1D7D4847" w14:textId="77777777" w:rsidR="00445FC1" w:rsidRDefault="0044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Arial"/>
    <w:charset w:val="4D"/>
    <w:family w:val="swiss"/>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Arial"/>
    <w:panose1 w:val="00000000000000000000"/>
    <w:charset w:val="00"/>
    <w:family w:val="swiss"/>
    <w:notTrueType/>
    <w:pitch w:val="variable"/>
    <w:sig w:usb0="03000000"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altName w:val="Calibri"/>
    <w:charset w:val="4D"/>
    <w:family w:val="swiss"/>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54AC2146" w14:textId="77777777" w:rsidR="00AC7A43" w:rsidRDefault="00AC7A43" w:rsidP="00177DF7">
        <w:pPr>
          <w:pStyle w:val="Footer"/>
          <w:jc w:val="right"/>
        </w:pPr>
      </w:p>
      <w:p w14:paraId="6A8558FD" w14:textId="77777777" w:rsidR="009318B1" w:rsidRDefault="009318B1" w:rsidP="009318B1">
        <w:pPr>
          <w:pStyle w:val="Footer"/>
          <w:pBdr>
            <w:top w:val="single" w:sz="2" w:space="1" w:color="auto"/>
          </w:pBdr>
          <w:jc w:val="right"/>
        </w:pPr>
      </w:p>
      <w:p w14:paraId="18B3C498"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4389B729"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CFBB8" w14:textId="77777777" w:rsidR="00AC7A43" w:rsidRDefault="00AC7A43">
    <w:pPr>
      <w:pStyle w:val="Footer"/>
    </w:pPr>
    <w:r>
      <w:rPr>
        <w:noProof/>
      </w:rPr>
      <w:drawing>
        <wp:inline distT="0" distB="0" distL="0" distR="0" wp14:anchorId="4DC6D4B4" wp14:editId="5FDAE2D8">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3A2C" w14:textId="77777777" w:rsidR="00EE5068" w:rsidRPr="00EE5068" w:rsidRDefault="00EE5068" w:rsidP="00EE5068">
    <w:pPr>
      <w:pStyle w:val="Footer"/>
      <w:jc w:val="right"/>
      <w:rPr>
        <w:rFonts w:ascii="Arial Nova" w:hAnsi="Arial Nova"/>
        <w:b/>
        <w:bCs/>
        <w:sz w:val="24"/>
        <w:szCs w:val="24"/>
      </w:rPr>
    </w:pPr>
  </w:p>
  <w:p w14:paraId="50DF9129"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C30B3" w14:textId="77777777" w:rsidR="00445FC1" w:rsidRDefault="00445FC1">
      <w:r>
        <w:separator/>
      </w:r>
    </w:p>
  </w:footnote>
  <w:footnote w:type="continuationSeparator" w:id="0">
    <w:p w14:paraId="3F558CED" w14:textId="77777777" w:rsidR="00445FC1" w:rsidRDefault="0044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D8B7" w14:textId="77777777" w:rsidR="00AA5473" w:rsidRDefault="00AA5473" w:rsidP="00C20435">
    <w:pPr>
      <w:pStyle w:val="Header"/>
      <w:pBdr>
        <w:bottom w:val="single" w:sz="2" w:space="1" w:color="auto"/>
      </w:pBdr>
    </w:pPr>
  </w:p>
  <w:p w14:paraId="51D5A2E5"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DE48" w14:textId="77777777" w:rsidR="00E10AC5" w:rsidRDefault="00E10AC5">
    <w:pPr>
      <w:pStyle w:val="Header"/>
    </w:pPr>
  </w:p>
  <w:p w14:paraId="01BE1BFE"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19"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0"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2"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0"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8"/>
  </w:num>
  <w:num w:numId="2" w16cid:durableId="1705866569">
    <w:abstractNumId w:val="30"/>
  </w:num>
  <w:num w:numId="3" w16cid:durableId="157623273">
    <w:abstractNumId w:val="23"/>
  </w:num>
  <w:num w:numId="4" w16cid:durableId="1702630938">
    <w:abstractNumId w:val="5"/>
  </w:num>
  <w:num w:numId="5" w16cid:durableId="99491898">
    <w:abstractNumId w:val="26"/>
  </w:num>
  <w:num w:numId="6" w16cid:durableId="962269103">
    <w:abstractNumId w:val="13"/>
  </w:num>
  <w:num w:numId="7" w16cid:durableId="178665472">
    <w:abstractNumId w:val="11"/>
  </w:num>
  <w:num w:numId="8" w16cid:durableId="485634596">
    <w:abstractNumId w:val="3"/>
  </w:num>
  <w:num w:numId="9" w16cid:durableId="1131705615">
    <w:abstractNumId w:val="14"/>
  </w:num>
  <w:num w:numId="10" w16cid:durableId="949779492">
    <w:abstractNumId w:val="28"/>
  </w:num>
  <w:num w:numId="11" w16cid:durableId="226185207">
    <w:abstractNumId w:val="40"/>
  </w:num>
  <w:num w:numId="12" w16cid:durableId="2035840960">
    <w:abstractNumId w:val="21"/>
  </w:num>
  <w:num w:numId="13" w16cid:durableId="964117825">
    <w:abstractNumId w:val="19"/>
  </w:num>
  <w:num w:numId="14" w16cid:durableId="1712612608">
    <w:abstractNumId w:val="6"/>
  </w:num>
  <w:num w:numId="15" w16cid:durableId="413281147">
    <w:abstractNumId w:val="0"/>
  </w:num>
  <w:num w:numId="16" w16cid:durableId="22482816">
    <w:abstractNumId w:val="22"/>
  </w:num>
  <w:num w:numId="17" w16cid:durableId="1725253170">
    <w:abstractNumId w:val="35"/>
  </w:num>
  <w:num w:numId="18" w16cid:durableId="1175802620">
    <w:abstractNumId w:val="33"/>
  </w:num>
  <w:num w:numId="19" w16cid:durableId="1777479084">
    <w:abstractNumId w:val="25"/>
  </w:num>
  <w:num w:numId="20" w16cid:durableId="1078601085">
    <w:abstractNumId w:val="34"/>
  </w:num>
  <w:num w:numId="21" w16cid:durableId="966468794">
    <w:abstractNumId w:val="36"/>
  </w:num>
  <w:num w:numId="22" w16cid:durableId="1908419938">
    <w:abstractNumId w:val="36"/>
  </w:num>
  <w:num w:numId="23" w16cid:durableId="1259409174">
    <w:abstractNumId w:val="39"/>
  </w:num>
  <w:num w:numId="24" w16cid:durableId="837689767">
    <w:abstractNumId w:val="9"/>
  </w:num>
  <w:num w:numId="25" w16cid:durableId="1133408721">
    <w:abstractNumId w:val="12"/>
  </w:num>
  <w:num w:numId="26" w16cid:durableId="682820354">
    <w:abstractNumId w:val="7"/>
  </w:num>
  <w:num w:numId="27" w16cid:durableId="96145939">
    <w:abstractNumId w:val="18"/>
  </w:num>
  <w:num w:numId="28" w16cid:durableId="742609456">
    <w:abstractNumId w:val="15"/>
  </w:num>
  <w:num w:numId="29" w16cid:durableId="781727974">
    <w:abstractNumId w:val="41"/>
  </w:num>
  <w:num w:numId="30" w16cid:durableId="1260793879">
    <w:abstractNumId w:val="18"/>
  </w:num>
  <w:num w:numId="31" w16cid:durableId="102892761">
    <w:abstractNumId w:val="10"/>
  </w:num>
  <w:num w:numId="32" w16cid:durableId="1054235465">
    <w:abstractNumId w:val="27"/>
  </w:num>
  <w:num w:numId="33" w16cid:durableId="700319200">
    <w:abstractNumId w:val="24"/>
  </w:num>
  <w:num w:numId="34" w16cid:durableId="952055548">
    <w:abstractNumId w:val="2"/>
  </w:num>
  <w:num w:numId="35" w16cid:durableId="912935902">
    <w:abstractNumId w:val="31"/>
  </w:num>
  <w:num w:numId="36" w16cid:durableId="1030834755">
    <w:abstractNumId w:val="17"/>
  </w:num>
  <w:num w:numId="37" w16cid:durableId="1973711453">
    <w:abstractNumId w:val="4"/>
  </w:num>
  <w:num w:numId="38" w16cid:durableId="1277328525">
    <w:abstractNumId w:val="38"/>
  </w:num>
  <w:num w:numId="39" w16cid:durableId="168956875">
    <w:abstractNumId w:val="1"/>
  </w:num>
  <w:num w:numId="40" w16cid:durableId="1899780986">
    <w:abstractNumId w:val="37"/>
  </w:num>
  <w:num w:numId="41" w16cid:durableId="1692292517">
    <w:abstractNumId w:val="29"/>
  </w:num>
  <w:num w:numId="42" w16cid:durableId="935095705">
    <w:abstractNumId w:val="32"/>
  </w:num>
  <w:num w:numId="43" w16cid:durableId="1431781311">
    <w:abstractNumId w:val="20"/>
  </w:num>
  <w:num w:numId="44" w16cid:durableId="1913155223">
    <w:abstractNumId w:val="16"/>
  </w:num>
  <w:num w:numId="45" w16cid:durableId="223761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56"/>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714F"/>
    <w:rsid w:val="00177DF7"/>
    <w:rsid w:val="001969DD"/>
    <w:rsid w:val="001A27CA"/>
    <w:rsid w:val="001A4BB0"/>
    <w:rsid w:val="001A64B1"/>
    <w:rsid w:val="001B32B5"/>
    <w:rsid w:val="001C5C6B"/>
    <w:rsid w:val="001C693A"/>
    <w:rsid w:val="001C79A3"/>
    <w:rsid w:val="001D3139"/>
    <w:rsid w:val="001F00A1"/>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977AA"/>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5FC1"/>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6A81"/>
    <w:rsid w:val="004C01EC"/>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AE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E0BAD"/>
    <w:rsid w:val="006E5F6C"/>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6C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D2DC2"/>
    <w:rsid w:val="008D3497"/>
    <w:rsid w:val="008E14F5"/>
    <w:rsid w:val="008E6A86"/>
    <w:rsid w:val="008E7404"/>
    <w:rsid w:val="008F1456"/>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4274"/>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26E5"/>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4F4B"/>
    <w:rsid w:val="00BB620D"/>
    <w:rsid w:val="00BC5F20"/>
    <w:rsid w:val="00BC7D00"/>
    <w:rsid w:val="00C011D5"/>
    <w:rsid w:val="00C02149"/>
    <w:rsid w:val="00C022DA"/>
    <w:rsid w:val="00C050F9"/>
    <w:rsid w:val="00C0581E"/>
    <w:rsid w:val="00C110AD"/>
    <w:rsid w:val="00C15993"/>
    <w:rsid w:val="00C20435"/>
    <w:rsid w:val="00C20711"/>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6BEA"/>
    <w:rsid w:val="00E871CF"/>
    <w:rsid w:val="00E9050D"/>
    <w:rsid w:val="00E91338"/>
    <w:rsid w:val="00E91990"/>
    <w:rsid w:val="00E92885"/>
    <w:rsid w:val="00E96913"/>
    <w:rsid w:val="00EB435B"/>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A31CA"/>
    <w:rsid w:val="00FC12FD"/>
    <w:rsid w:val="00FC33FE"/>
    <w:rsid w:val="00FC6443"/>
    <w:rsid w:val="00FD0A74"/>
    <w:rsid w:val="00FD553F"/>
    <w:rsid w:val="00FE2879"/>
    <w:rsid w:val="00FE63AD"/>
    <w:rsid w:val="00FF15D1"/>
    <w:rsid w:val="219A88E2"/>
    <w:rsid w:val="37E748DC"/>
    <w:rsid w:val="594262C3"/>
    <w:rsid w:val="625921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405EB7"/>
  <w15:docId w15:val="{B0ACFE6E-0A60-AF40-B451-12AABE60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2.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4540</Characters>
  <Application>Microsoft Office Word</Application>
  <DocSecurity>0</DocSecurity>
  <Lines>37</Lines>
  <Paragraphs>10</Paragraphs>
  <ScaleCrop>false</ScaleCrop>
  <Company>UCftCA</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Wattenbach</cp:lastModifiedBy>
  <cp:revision>3</cp:revision>
  <cp:lastPrinted>2024-01-16T14:01:00Z</cp:lastPrinted>
  <dcterms:created xsi:type="dcterms:W3CDTF">2024-08-27T13:24:00Z</dcterms:created>
  <dcterms:modified xsi:type="dcterms:W3CDTF">2024-09-06T10:03:00Z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